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17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1982"/>
        <w:gridCol w:w="709"/>
        <w:gridCol w:w="4101"/>
        <w:gridCol w:w="2884"/>
      </w:tblGrid>
      <w:tr w:rsidR="00A826B0" w:rsidTr="006560D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6560D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B7A" w:rsidRPr="00B14B7A" w:rsidRDefault="00B14B7A" w:rsidP="00B14B7A">
            <w:pPr>
              <w:snapToGrid w:val="0"/>
              <w:contextualSpacing/>
              <w:rPr>
                <w:sz w:val="20"/>
                <w:szCs w:val="20"/>
              </w:rPr>
            </w:pPr>
            <w:r w:rsidRPr="00B14B7A">
              <w:rPr>
                <w:sz w:val="20"/>
                <w:szCs w:val="20"/>
              </w:rPr>
              <w:t xml:space="preserve">Гимнастический снаряд </w:t>
            </w:r>
          </w:p>
          <w:p w:rsidR="00B14B7A" w:rsidRDefault="00B14B7A" w:rsidP="00B14B7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14B7A">
              <w:rPr>
                <w:sz w:val="20"/>
                <w:szCs w:val="20"/>
              </w:rPr>
              <w:t xml:space="preserve">"П-образный </w:t>
            </w:r>
            <w:proofErr w:type="spellStart"/>
            <w:r w:rsidRPr="00B14B7A">
              <w:rPr>
                <w:sz w:val="20"/>
                <w:szCs w:val="20"/>
              </w:rPr>
              <w:t>рукоход</w:t>
            </w:r>
            <w:proofErr w:type="spellEnd"/>
            <w:r w:rsidRPr="00B14B7A">
              <w:rPr>
                <w:sz w:val="20"/>
                <w:szCs w:val="20"/>
              </w:rPr>
              <w:t>"</w:t>
            </w:r>
          </w:p>
          <w:p w:rsidR="0053626C" w:rsidRDefault="00B14B7A" w:rsidP="00B14B7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501.115</w:t>
            </w:r>
            <w:r w:rsidR="0053626C">
              <w:rPr>
                <w:sz w:val="20"/>
                <w:szCs w:val="20"/>
              </w:rPr>
              <w:t>.00</w:t>
            </w:r>
          </w:p>
          <w:p w:rsidR="00A826B0" w:rsidRDefault="00A826B0" w:rsidP="0053626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53626C" w:rsidRDefault="0053626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826B0" w:rsidRDefault="00B14B7A" w:rsidP="00B14B7A">
            <w:pPr>
              <w:jc w:val="center"/>
              <w:rPr>
                <w:sz w:val="20"/>
                <w:szCs w:val="20"/>
              </w:rPr>
            </w:pPr>
            <w:r w:rsidRPr="00B14B7A">
              <w:rPr>
                <w:sz w:val="20"/>
                <w:szCs w:val="20"/>
              </w:rPr>
              <w:drawing>
                <wp:inline distT="0" distB="0" distL="0" distR="0" wp14:anchorId="6B2C257C" wp14:editId="09A01805">
                  <wp:extent cx="756191" cy="175260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719" cy="1811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656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FE0BB7" w:rsidP="00B14B7A">
            <w:pPr>
              <w:rPr>
                <w:sz w:val="20"/>
                <w:szCs w:val="20"/>
              </w:rPr>
            </w:pPr>
            <w:r w:rsidRPr="00FE0BB7">
              <w:rPr>
                <w:sz w:val="20"/>
              </w:rPr>
              <w:t xml:space="preserve">Изделие представляет собой сборно-разборную конструкцию из </w:t>
            </w:r>
            <w:r w:rsidR="00B14B7A">
              <w:rPr>
                <w:sz w:val="20"/>
              </w:rPr>
              <w:t>двух</w:t>
            </w:r>
            <w:r w:rsidRPr="00FE0BB7">
              <w:rPr>
                <w:sz w:val="20"/>
              </w:rPr>
              <w:t xml:space="preserve"> стоек</w:t>
            </w:r>
            <w:r>
              <w:rPr>
                <w:sz w:val="20"/>
              </w:rPr>
              <w:t xml:space="preserve"> и устанавливаемых на них элементов</w:t>
            </w:r>
            <w:r w:rsidR="00024AA9">
              <w:rPr>
                <w:sz w:val="20"/>
              </w:rPr>
              <w:t>.</w:t>
            </w:r>
          </w:p>
        </w:tc>
      </w:tr>
      <w:tr w:rsidR="00A826B0" w:rsidTr="006560D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A826B0" w:rsidP="00FE0B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6560DB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3158C7" w:rsidRDefault="00A826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B14B7A" w:rsidP="00B14B7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2161</w:t>
            </w:r>
            <w:r w:rsidR="002372DA">
              <w:rPr>
                <w:sz w:val="20"/>
                <w:szCs w:val="20"/>
              </w:rPr>
              <w:t xml:space="preserve"> и не более </w:t>
            </w:r>
            <w:r>
              <w:rPr>
                <w:sz w:val="20"/>
                <w:szCs w:val="20"/>
              </w:rPr>
              <w:t>2201</w:t>
            </w:r>
          </w:p>
        </w:tc>
      </w:tr>
      <w:tr w:rsidR="00A826B0" w:rsidTr="006560DB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3158C7" w:rsidRDefault="00A826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2372DA" w:rsidP="00B14B7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</w:t>
            </w:r>
            <w:r w:rsidR="00B14B7A">
              <w:rPr>
                <w:sz w:val="20"/>
                <w:szCs w:val="20"/>
              </w:rPr>
              <w:t>572</w:t>
            </w:r>
            <w:r>
              <w:rPr>
                <w:sz w:val="20"/>
                <w:szCs w:val="20"/>
              </w:rPr>
              <w:t xml:space="preserve"> и не более </w:t>
            </w:r>
            <w:r w:rsidR="00B14B7A">
              <w:rPr>
                <w:sz w:val="20"/>
                <w:szCs w:val="20"/>
              </w:rPr>
              <w:t>612</w:t>
            </w:r>
          </w:p>
        </w:tc>
      </w:tr>
      <w:tr w:rsidR="00A826B0" w:rsidTr="006560DB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3158C7" w:rsidRDefault="00A826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2372DA" w:rsidP="002372D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2498 и не более </w:t>
            </w:r>
            <w:r w:rsidR="00FE0BB7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38</w:t>
            </w:r>
          </w:p>
        </w:tc>
      </w:tr>
      <w:tr w:rsidR="00A826B0" w:rsidTr="006560D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A826B0" w:rsidP="00FE0B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D4186D" w:rsidTr="006560DB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Pr="003158C7" w:rsidRDefault="005A64B7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3158C7" w:rsidRDefault="00B14B7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14B7A" w:rsidTr="006560DB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B7A" w:rsidRDefault="00B14B7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B7A" w:rsidRDefault="00B14B7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B7A" w:rsidRDefault="00B14B7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B7A" w:rsidRDefault="00B14B7A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4B7A" w:rsidRDefault="00B14B7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A64B7" w:rsidTr="00656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Pr="003158C7" w:rsidRDefault="006560DB" w:rsidP="005A64B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Р</w:t>
            </w:r>
            <w:r w:rsidR="005A64B7">
              <w:rPr>
                <w:sz w:val="20"/>
              </w:rPr>
              <w:t>укоход</w:t>
            </w:r>
            <w:proofErr w:type="spellEnd"/>
            <w:r w:rsidR="005A64B7">
              <w:rPr>
                <w:sz w:val="20"/>
              </w:rPr>
              <w:t>-змейка,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4B7" w:rsidRPr="003158C7" w:rsidRDefault="005A64B7" w:rsidP="005A64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A64B7" w:rsidTr="006560DB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4B7" w:rsidRPr="00D4186D" w:rsidRDefault="005A64B7" w:rsidP="005A64B7">
            <w:pPr>
              <w:jc w:val="center"/>
            </w:pPr>
            <w:r>
              <w:rPr>
                <w:sz w:val="20"/>
                <w:szCs w:val="20"/>
              </w:rPr>
              <w:t>Спортивное оборудование</w:t>
            </w:r>
          </w:p>
        </w:tc>
      </w:tr>
      <w:tr w:rsidR="005A64B7" w:rsidTr="006560DB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5A64B7" w:rsidRDefault="005A64B7" w:rsidP="005A64B7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Торцы труб закрыты пластиковыми заглушками.</w:t>
            </w:r>
          </w:p>
          <w:p w:rsidR="005A64B7" w:rsidRDefault="005A64B7" w:rsidP="005A64B7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5A64B7" w:rsidRDefault="005A64B7" w:rsidP="005A64B7">
            <w:pPr>
              <w:snapToGrid w:val="0"/>
              <w:ind w:firstLine="34"/>
              <w:contextualSpacing/>
            </w:pPr>
            <w:r>
              <w:rPr>
                <w:bCs/>
                <w:sz w:val="20"/>
                <w:szCs w:val="20"/>
              </w:rPr>
              <w:t>Монтаж производит</w:t>
            </w:r>
            <w:bookmarkStart w:id="0" w:name="_GoBack"/>
            <w:bookmarkEnd w:id="0"/>
            <w:r>
              <w:rPr>
                <w:bCs/>
                <w:sz w:val="20"/>
                <w:szCs w:val="20"/>
              </w:rPr>
              <w:t xml:space="preserve">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5A64B7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B14B7A" w:rsidP="00B9338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4B7" w:rsidRPr="00034632" w:rsidRDefault="005A64B7" w:rsidP="005A64B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034632">
              <w:rPr>
                <w:bCs/>
                <w:sz w:val="20"/>
                <w:szCs w:val="20"/>
              </w:rPr>
              <w:t>Стойка</w:t>
            </w:r>
          </w:p>
        </w:tc>
      </w:tr>
      <w:tr w:rsidR="006560DB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0DB" w:rsidRDefault="006560DB" w:rsidP="005A64B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0DB" w:rsidRDefault="006560DB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0DB" w:rsidRDefault="006560DB" w:rsidP="00B9338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0DB" w:rsidRPr="00034632" w:rsidRDefault="006560DB" w:rsidP="006560D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должны быть изготовлены из металлической трубы диаметром не менее 108 мм с толщиной стенки не менее 4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444D7A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D7A" w:rsidRDefault="00444D7A" w:rsidP="00444D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D7A" w:rsidRDefault="00444D7A" w:rsidP="00444D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D7A" w:rsidRDefault="00B93388" w:rsidP="00B9338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D7A" w:rsidRPr="00034632" w:rsidRDefault="00444D7A" w:rsidP="00444D7A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Рукоход</w:t>
            </w:r>
            <w:proofErr w:type="spellEnd"/>
            <w:r>
              <w:rPr>
                <w:sz w:val="20"/>
              </w:rPr>
              <w:t>-змейка</w:t>
            </w:r>
          </w:p>
        </w:tc>
      </w:tr>
      <w:tr w:rsidR="00444D7A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D7A" w:rsidRDefault="00444D7A" w:rsidP="00444D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D7A" w:rsidRDefault="00444D7A" w:rsidP="00444D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D7A" w:rsidRDefault="00444D7A" w:rsidP="00444D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D7A" w:rsidRPr="00B94BDE" w:rsidRDefault="00B94BDE" w:rsidP="00F753D5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proofErr w:type="spellStart"/>
            <w:r w:rsidRPr="00B94BDE">
              <w:rPr>
                <w:sz w:val="20"/>
                <w:szCs w:val="20"/>
              </w:rPr>
              <w:t>Рукоход</w:t>
            </w:r>
            <w:proofErr w:type="spellEnd"/>
            <w:r w:rsidRPr="00B94BDE">
              <w:rPr>
                <w:sz w:val="20"/>
                <w:szCs w:val="20"/>
              </w:rPr>
              <w:t xml:space="preserve"> должен состоять из продольной балки, пяти скоб, угольников</w:t>
            </w:r>
            <w:r>
              <w:rPr>
                <w:sz w:val="20"/>
                <w:szCs w:val="20"/>
              </w:rPr>
              <w:t xml:space="preserve">. </w:t>
            </w:r>
            <w:r w:rsidRPr="00B94BDE">
              <w:rPr>
                <w:sz w:val="20"/>
                <w:szCs w:val="20"/>
              </w:rPr>
              <w:t xml:space="preserve">Габаритные размеры </w:t>
            </w:r>
            <w:proofErr w:type="spellStart"/>
            <w:r w:rsidRPr="00B94BDE">
              <w:rPr>
                <w:sz w:val="20"/>
                <w:szCs w:val="20"/>
              </w:rPr>
              <w:t>рукохода</w:t>
            </w:r>
            <w:proofErr w:type="spellEnd"/>
            <w:r w:rsidRPr="00B94BDE">
              <w:rPr>
                <w:sz w:val="20"/>
                <w:szCs w:val="20"/>
              </w:rPr>
              <w:t xml:space="preserve"> должны быть: ширина не менее 592 мм, длина не менее 1880 мм, высота не менее 197,5 мм.</w:t>
            </w:r>
            <w:r>
              <w:rPr>
                <w:sz w:val="20"/>
                <w:szCs w:val="20"/>
              </w:rPr>
              <w:t xml:space="preserve"> </w:t>
            </w:r>
            <w:r w:rsidRPr="00B94BDE">
              <w:rPr>
                <w:sz w:val="20"/>
              </w:rPr>
              <w:t xml:space="preserve">Продольная балка, изготовленная из трубы диаметром 48 мм толщиной стенки 3 мм, длина </w:t>
            </w:r>
            <w:r>
              <w:rPr>
                <w:sz w:val="20"/>
              </w:rPr>
              <w:t>не менее</w:t>
            </w:r>
            <w:r w:rsidRPr="00B94BDE">
              <w:rPr>
                <w:sz w:val="20"/>
              </w:rPr>
              <w:t xml:space="preserve"> </w:t>
            </w:r>
            <w:r>
              <w:rPr>
                <w:sz w:val="20"/>
              </w:rPr>
              <w:t>1880</w:t>
            </w:r>
            <w:r w:rsidRPr="00B94BDE">
              <w:rPr>
                <w:sz w:val="20"/>
              </w:rPr>
              <w:t xml:space="preserve"> мм. С двух сторон балка должна быть обжата до диаметра 33,5 мм на длину </w:t>
            </w:r>
            <w:r w:rsidR="00F753D5">
              <w:rPr>
                <w:sz w:val="20"/>
              </w:rPr>
              <w:t>5</w:t>
            </w:r>
            <w:r w:rsidRPr="00B94BDE">
              <w:rPr>
                <w:sz w:val="20"/>
              </w:rPr>
              <w:t>9 мм. С двух концов должны быть отверстия для крепления к хомутам.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</w:rPr>
              <w:t>П</w:t>
            </w:r>
            <w:r w:rsidRPr="00B94BDE">
              <w:rPr>
                <w:sz w:val="20"/>
              </w:rPr>
              <w:t>ять скоб должны быть изготовлены из трубы диаметром 33,5 мм толщиной стенки 2,8 мм, выполн</w:t>
            </w:r>
            <w:r w:rsidR="00F753D5">
              <w:rPr>
                <w:sz w:val="20"/>
              </w:rPr>
              <w:t>ены в форме буквы «П», габаритами 356</w:t>
            </w:r>
            <w:r w:rsidRPr="00B94BDE">
              <w:rPr>
                <w:sz w:val="20"/>
              </w:rPr>
              <w:t>х272 мм. С двух концов должны быть обжаты до половины диаметра.</w:t>
            </w:r>
            <w:r>
              <w:rPr>
                <w:sz w:val="20"/>
                <w:szCs w:val="20"/>
              </w:rPr>
              <w:t xml:space="preserve"> </w:t>
            </w:r>
            <w:r w:rsidRPr="00B94BDE">
              <w:rPr>
                <w:sz w:val="20"/>
              </w:rPr>
              <w:t xml:space="preserve">Угольники из трубы диаметром 32 мм толщиной стенки 2 мм, должны быть выполнены в виде буквы «Г», габариты после гибки 116х149 мм. Гиб выполнен с минимальным радиусом 53 мм по наружной стороне. Угольники приварены с двух краев продольной балки, торцом, расположенным на длинной стороне </w:t>
            </w:r>
            <w:proofErr w:type="spellStart"/>
            <w:r w:rsidRPr="00B94BDE">
              <w:rPr>
                <w:sz w:val="20"/>
              </w:rPr>
              <w:t>гиба</w:t>
            </w:r>
            <w:proofErr w:type="spellEnd"/>
            <w:r w:rsidRPr="00B94BDE">
              <w:rPr>
                <w:sz w:val="20"/>
              </w:rPr>
              <w:t>. Скобы должны быть приварены в шахматном порядке перпендикулярно у</w:t>
            </w:r>
            <w:r>
              <w:rPr>
                <w:sz w:val="20"/>
              </w:rPr>
              <w:t xml:space="preserve">гольникам, образовывая </w:t>
            </w:r>
            <w:proofErr w:type="spellStart"/>
            <w:r>
              <w:rPr>
                <w:sz w:val="20"/>
              </w:rPr>
              <w:t>рукоход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:rsidR="008C2021" w:rsidRDefault="008C2021"/>
    <w:sectPr w:rsidR="008C2021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11F71"/>
    <w:rsid w:val="00024AA9"/>
    <w:rsid w:val="00034632"/>
    <w:rsid w:val="000A78CD"/>
    <w:rsid w:val="000C5D58"/>
    <w:rsid w:val="000D57F3"/>
    <w:rsid w:val="00115A5E"/>
    <w:rsid w:val="00164C2B"/>
    <w:rsid w:val="002372DA"/>
    <w:rsid w:val="0029008D"/>
    <w:rsid w:val="002A2CE4"/>
    <w:rsid w:val="003158C7"/>
    <w:rsid w:val="0031774F"/>
    <w:rsid w:val="003F54E5"/>
    <w:rsid w:val="00406E80"/>
    <w:rsid w:val="00444D7A"/>
    <w:rsid w:val="004518AA"/>
    <w:rsid w:val="004532C3"/>
    <w:rsid w:val="0047549D"/>
    <w:rsid w:val="00483763"/>
    <w:rsid w:val="004D4FC1"/>
    <w:rsid w:val="0053626C"/>
    <w:rsid w:val="0056426A"/>
    <w:rsid w:val="00567876"/>
    <w:rsid w:val="00592895"/>
    <w:rsid w:val="005A64B7"/>
    <w:rsid w:val="00645D5B"/>
    <w:rsid w:val="00653E56"/>
    <w:rsid w:val="006560DB"/>
    <w:rsid w:val="00666181"/>
    <w:rsid w:val="006832E2"/>
    <w:rsid w:val="006C1041"/>
    <w:rsid w:val="00762284"/>
    <w:rsid w:val="007771D6"/>
    <w:rsid w:val="00782137"/>
    <w:rsid w:val="00784F6E"/>
    <w:rsid w:val="007948E7"/>
    <w:rsid w:val="007F3622"/>
    <w:rsid w:val="008066B9"/>
    <w:rsid w:val="008574C2"/>
    <w:rsid w:val="008C2021"/>
    <w:rsid w:val="009B7749"/>
    <w:rsid w:val="009D73CD"/>
    <w:rsid w:val="00A41C15"/>
    <w:rsid w:val="00A826B0"/>
    <w:rsid w:val="00A95E85"/>
    <w:rsid w:val="00AC67BC"/>
    <w:rsid w:val="00B14B7A"/>
    <w:rsid w:val="00B1618B"/>
    <w:rsid w:val="00B3118E"/>
    <w:rsid w:val="00B511F2"/>
    <w:rsid w:val="00B60488"/>
    <w:rsid w:val="00B669CA"/>
    <w:rsid w:val="00B80CE8"/>
    <w:rsid w:val="00B916C0"/>
    <w:rsid w:val="00B93388"/>
    <w:rsid w:val="00B94BDE"/>
    <w:rsid w:val="00BD4AE6"/>
    <w:rsid w:val="00BE0CC3"/>
    <w:rsid w:val="00C27A18"/>
    <w:rsid w:val="00CB58D5"/>
    <w:rsid w:val="00CE019F"/>
    <w:rsid w:val="00CF6C49"/>
    <w:rsid w:val="00D4186D"/>
    <w:rsid w:val="00DD2C86"/>
    <w:rsid w:val="00DE52A8"/>
    <w:rsid w:val="00E27017"/>
    <w:rsid w:val="00E6319A"/>
    <w:rsid w:val="00E650F3"/>
    <w:rsid w:val="00E94843"/>
    <w:rsid w:val="00E96AB1"/>
    <w:rsid w:val="00EE2FA5"/>
    <w:rsid w:val="00F753D5"/>
    <w:rsid w:val="00FA1968"/>
    <w:rsid w:val="00FA54DE"/>
    <w:rsid w:val="00FA743B"/>
    <w:rsid w:val="00FD00F7"/>
    <w:rsid w:val="00FE0BB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6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3</cp:revision>
  <dcterms:created xsi:type="dcterms:W3CDTF">2025-03-12T11:59:00Z</dcterms:created>
  <dcterms:modified xsi:type="dcterms:W3CDTF">2025-03-12T12:35:00Z</dcterms:modified>
</cp:coreProperties>
</file>