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E20818" w:rsidRDefault="00E20818" w:rsidP="00E20818">
            <w:pPr>
              <w:snapToGrid w:val="0"/>
              <w:contextualSpacing/>
              <w:rPr>
                <w:sz w:val="20"/>
                <w:szCs w:val="20"/>
              </w:rPr>
            </w:pPr>
            <w:proofErr w:type="spellStart"/>
            <w:r w:rsidRPr="00E20818">
              <w:rPr>
                <w:sz w:val="20"/>
                <w:szCs w:val="20"/>
              </w:rPr>
              <w:t>Рукоход</w:t>
            </w:r>
            <w:proofErr w:type="spellEnd"/>
            <w:r w:rsidRPr="00E20818">
              <w:rPr>
                <w:sz w:val="20"/>
                <w:szCs w:val="20"/>
              </w:rPr>
              <w:t xml:space="preserve"> с изменением </w:t>
            </w:r>
          </w:p>
          <w:p w:rsidR="00E20818" w:rsidRPr="00E20818" w:rsidRDefault="00E20818" w:rsidP="00E20818">
            <w:pPr>
              <w:snapToGrid w:val="0"/>
              <w:contextualSpacing/>
              <w:rPr>
                <w:sz w:val="20"/>
                <w:szCs w:val="20"/>
              </w:rPr>
            </w:pPr>
            <w:r w:rsidRPr="00E20818">
              <w:rPr>
                <w:sz w:val="20"/>
                <w:szCs w:val="20"/>
              </w:rPr>
              <w:t xml:space="preserve">высоты и </w:t>
            </w:r>
          </w:p>
          <w:p w:rsidR="00E20818" w:rsidRPr="00E20818" w:rsidRDefault="00E20818" w:rsidP="00E20818">
            <w:pPr>
              <w:snapToGrid w:val="0"/>
              <w:contextualSpacing/>
              <w:rPr>
                <w:sz w:val="20"/>
                <w:szCs w:val="20"/>
              </w:rPr>
            </w:pPr>
            <w:r w:rsidRPr="00E20818">
              <w:rPr>
                <w:sz w:val="20"/>
                <w:szCs w:val="20"/>
              </w:rPr>
              <w:t xml:space="preserve">возможностью использования </w:t>
            </w:r>
          </w:p>
          <w:p w:rsidR="0053626C" w:rsidRDefault="00E20818" w:rsidP="00E20818">
            <w:pPr>
              <w:snapToGrid w:val="0"/>
              <w:ind w:firstLine="34"/>
              <w:contextualSpacing/>
              <w:rPr>
                <w:sz w:val="20"/>
                <w:szCs w:val="20"/>
              </w:rPr>
            </w:pPr>
            <w:r w:rsidRPr="00E20818">
              <w:rPr>
                <w:sz w:val="20"/>
                <w:szCs w:val="20"/>
              </w:rPr>
              <w:t xml:space="preserve">дополнительных аксессуаров </w:t>
            </w:r>
            <w:r>
              <w:rPr>
                <w:sz w:val="20"/>
                <w:szCs w:val="20"/>
              </w:rPr>
              <w:t>501.113</w:t>
            </w:r>
            <w:r w:rsidR="0053626C">
              <w:rPr>
                <w:sz w:val="20"/>
                <w:szCs w:val="20"/>
              </w:rPr>
              <w:t>.00</w:t>
            </w: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E20818" w:rsidP="00A826B0">
            <w:pPr>
              <w:rPr>
                <w:sz w:val="20"/>
                <w:szCs w:val="20"/>
              </w:rPr>
            </w:pPr>
            <w:r w:rsidRPr="00E20818">
              <w:rPr>
                <w:noProof/>
                <w:lang w:eastAsia="ru-RU"/>
              </w:rPr>
              <w:drawing>
                <wp:inline distT="0" distB="0" distL="0" distR="0" wp14:anchorId="4A46BED3" wp14:editId="79EB200F">
                  <wp:extent cx="1121410" cy="116903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1410" cy="116903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E20818">
            <w:pPr>
              <w:rPr>
                <w:sz w:val="20"/>
                <w:szCs w:val="20"/>
              </w:rPr>
            </w:pPr>
            <w:r w:rsidRPr="00FE0BB7">
              <w:rPr>
                <w:sz w:val="20"/>
              </w:rPr>
              <w:t xml:space="preserve">Изделие представляет собой сборно-разборную конструкцию из </w:t>
            </w:r>
            <w:r w:rsidR="00E20818">
              <w:rPr>
                <w:sz w:val="20"/>
              </w:rPr>
              <w:t>восьми</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E20818">
            <w:pPr>
              <w:snapToGrid w:val="0"/>
              <w:ind w:firstLine="34"/>
              <w:contextualSpacing/>
              <w:rPr>
                <w:sz w:val="20"/>
                <w:szCs w:val="20"/>
              </w:rPr>
            </w:pPr>
            <w:r>
              <w:rPr>
                <w:sz w:val="20"/>
                <w:szCs w:val="20"/>
              </w:rPr>
              <w:t xml:space="preserve">Не менее </w:t>
            </w:r>
            <w:r w:rsidR="00E20818">
              <w:rPr>
                <w:sz w:val="20"/>
                <w:szCs w:val="20"/>
              </w:rPr>
              <w:t>6749</w:t>
            </w:r>
            <w:r>
              <w:rPr>
                <w:sz w:val="20"/>
                <w:szCs w:val="20"/>
              </w:rPr>
              <w:t xml:space="preserve"> и не более </w:t>
            </w:r>
            <w:r w:rsidR="00E20818">
              <w:rPr>
                <w:sz w:val="20"/>
                <w:szCs w:val="20"/>
              </w:rPr>
              <w:t>6789</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E20818">
            <w:pPr>
              <w:snapToGrid w:val="0"/>
              <w:ind w:firstLine="34"/>
              <w:contextualSpacing/>
              <w:rPr>
                <w:sz w:val="20"/>
                <w:szCs w:val="20"/>
              </w:rPr>
            </w:pPr>
            <w:r>
              <w:rPr>
                <w:sz w:val="20"/>
                <w:szCs w:val="20"/>
              </w:rPr>
              <w:t xml:space="preserve">Не менее </w:t>
            </w:r>
            <w:r w:rsidR="00E20818">
              <w:rPr>
                <w:sz w:val="20"/>
                <w:szCs w:val="20"/>
              </w:rPr>
              <w:t>1631</w:t>
            </w:r>
            <w:r>
              <w:rPr>
                <w:sz w:val="20"/>
                <w:szCs w:val="20"/>
              </w:rPr>
              <w:t xml:space="preserve"> и не более </w:t>
            </w:r>
            <w:r w:rsidR="00E20818">
              <w:rPr>
                <w:sz w:val="20"/>
                <w:szCs w:val="20"/>
              </w:rPr>
              <w:t>1671</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2372DA">
            <w:pPr>
              <w:snapToGrid w:val="0"/>
              <w:ind w:firstLine="34"/>
              <w:contextualSpacing/>
              <w:rPr>
                <w:sz w:val="20"/>
                <w:szCs w:val="20"/>
              </w:rPr>
            </w:pPr>
            <w:r>
              <w:rPr>
                <w:sz w:val="20"/>
                <w:szCs w:val="20"/>
              </w:rPr>
              <w:t xml:space="preserve">Не менее 2498 и не более </w:t>
            </w:r>
            <w:r w:rsidR="00FE0BB7">
              <w:rPr>
                <w:sz w:val="20"/>
                <w:szCs w:val="20"/>
              </w:rPr>
              <w:t>25</w:t>
            </w:r>
            <w:r>
              <w:rPr>
                <w:sz w:val="20"/>
                <w:szCs w:val="20"/>
              </w:rPr>
              <w:t>38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5A64B7" w:rsidP="003158C7">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E20818" w:rsidP="003158C7">
            <w:pPr>
              <w:snapToGrid w:val="0"/>
              <w:ind w:firstLine="34"/>
              <w:contextualSpacing/>
              <w:jc w:val="center"/>
              <w:rPr>
                <w:sz w:val="20"/>
                <w:szCs w:val="20"/>
              </w:rPr>
            </w:pPr>
            <w:r>
              <w:rPr>
                <w:sz w:val="20"/>
                <w:szCs w:val="20"/>
              </w:rPr>
              <w:t>8</w:t>
            </w:r>
          </w:p>
        </w:tc>
      </w:tr>
      <w:tr w:rsidR="00E20818"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E20818" w:rsidRDefault="00E20818"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E20818" w:rsidRDefault="00E20818"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E20818" w:rsidRDefault="00E2081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20818" w:rsidRDefault="00E20818"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818" w:rsidRDefault="00E20818" w:rsidP="003158C7">
            <w:pPr>
              <w:snapToGrid w:val="0"/>
              <w:ind w:firstLine="34"/>
              <w:contextualSpacing/>
              <w:jc w:val="center"/>
              <w:rPr>
                <w:sz w:val="20"/>
                <w:szCs w:val="20"/>
              </w:rPr>
            </w:pPr>
            <w:r>
              <w:rPr>
                <w:sz w:val="20"/>
                <w:szCs w:val="20"/>
              </w:rPr>
              <w:t>16</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proofErr w:type="spellStart"/>
            <w:r>
              <w:rPr>
                <w:sz w:val="20"/>
              </w:rPr>
              <w:t>Рукоход</w:t>
            </w:r>
            <w:proofErr w:type="spellEnd"/>
            <w:r>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444D7A" w:rsidP="005A64B7">
            <w:pPr>
              <w:snapToGrid w:val="0"/>
              <w:ind w:firstLine="34"/>
              <w:contextualSpacing/>
              <w:jc w:val="center"/>
              <w:rPr>
                <w:sz w:val="20"/>
                <w:szCs w:val="20"/>
              </w:rPr>
            </w:pPr>
            <w:r>
              <w:rPr>
                <w:sz w:val="20"/>
                <w:szCs w:val="20"/>
              </w:rPr>
              <w:t>2</w:t>
            </w:r>
          </w:p>
        </w:tc>
      </w:tr>
      <w:tr w:rsidR="00444D7A"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444D7A" w:rsidRDefault="00444D7A"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4D7A" w:rsidRDefault="00444D7A" w:rsidP="005A64B7">
            <w:pPr>
              <w:snapToGrid w:val="0"/>
              <w:ind w:firstLine="34"/>
              <w:contextualSpacing/>
              <w:rPr>
                <w:sz w:val="20"/>
              </w:rPr>
            </w:pPr>
            <w:proofErr w:type="spellStart"/>
            <w:r>
              <w:rPr>
                <w:sz w:val="20"/>
              </w:rPr>
              <w:t>Рукоход</w:t>
            </w:r>
            <w:proofErr w:type="spellEnd"/>
            <w:r>
              <w:rPr>
                <w:sz w:val="20"/>
              </w:rPr>
              <w:t xml:space="preserve">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4D7A" w:rsidRDefault="00444D7A"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E20818" w:rsidP="005A64B7">
            <w:pPr>
              <w:snapToGrid w:val="0"/>
              <w:ind w:firstLine="34"/>
              <w:contextualSpacing/>
              <w:rPr>
                <w:sz w:val="20"/>
                <w:szCs w:val="20"/>
              </w:rPr>
            </w:pPr>
            <w:r>
              <w:rPr>
                <w:sz w:val="20"/>
                <w:szCs w:val="20"/>
              </w:rPr>
              <w:t>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E20818" w:rsidP="005A64B7">
            <w:pPr>
              <w:snapToGrid w:val="0"/>
              <w:ind w:firstLine="34"/>
              <w:contextualSpacing/>
              <w:jc w:val="center"/>
              <w:rPr>
                <w:sz w:val="20"/>
                <w:szCs w:val="20"/>
              </w:rPr>
            </w:pPr>
            <w:r>
              <w:rPr>
                <w:sz w:val="20"/>
                <w:szCs w:val="20"/>
              </w:rPr>
              <w:t>10</w:t>
            </w:r>
          </w:p>
        </w:tc>
      </w:tr>
      <w:tr w:rsidR="00E20818"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E20818" w:rsidRDefault="00E20818"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E20818" w:rsidRDefault="00E20818"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E20818" w:rsidRDefault="00E20818"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20818" w:rsidRDefault="00E20818" w:rsidP="005A64B7">
            <w:pPr>
              <w:snapToGrid w:val="0"/>
              <w:ind w:firstLine="34"/>
              <w:contextualSpacing/>
              <w:rPr>
                <w:sz w:val="20"/>
                <w:szCs w:val="20"/>
              </w:rPr>
            </w:pPr>
            <w:r>
              <w:rPr>
                <w:sz w:val="20"/>
                <w:szCs w:val="20"/>
              </w:rPr>
              <w:t>Скоба такелажная,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818" w:rsidRDefault="00E20818" w:rsidP="005A64B7">
            <w:pPr>
              <w:snapToGrid w:val="0"/>
              <w:ind w:firstLine="34"/>
              <w:contextualSpacing/>
              <w:jc w:val="center"/>
              <w:rPr>
                <w:sz w:val="20"/>
                <w:szCs w:val="20"/>
              </w:rPr>
            </w:pPr>
            <w:r>
              <w:rPr>
                <w:sz w:val="20"/>
                <w:szCs w:val="20"/>
              </w:rPr>
              <w:t>10</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2</w:t>
            </w:r>
          </w:p>
        </w:tc>
      </w:tr>
      <w:tr w:rsidR="005A64B7"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20818" w:rsidRPr="00E20818" w:rsidRDefault="00E20818" w:rsidP="00E20818">
            <w:pPr>
              <w:snapToGrid w:val="0"/>
              <w:contextualSpacing/>
              <w:jc w:val="center"/>
              <w:rPr>
                <w:sz w:val="20"/>
                <w:szCs w:val="20"/>
              </w:rPr>
            </w:pPr>
            <w:proofErr w:type="spellStart"/>
            <w:r w:rsidRPr="00E20818">
              <w:rPr>
                <w:sz w:val="20"/>
                <w:szCs w:val="20"/>
              </w:rPr>
              <w:t>Рукоход</w:t>
            </w:r>
            <w:proofErr w:type="spellEnd"/>
            <w:r w:rsidRPr="00E20818">
              <w:rPr>
                <w:sz w:val="20"/>
                <w:szCs w:val="20"/>
              </w:rPr>
              <w:t xml:space="preserve"> с изменением</w:t>
            </w:r>
            <w:r>
              <w:rPr>
                <w:sz w:val="20"/>
                <w:szCs w:val="20"/>
              </w:rPr>
              <w:t xml:space="preserve"> </w:t>
            </w:r>
            <w:r w:rsidRPr="00E20818">
              <w:rPr>
                <w:sz w:val="20"/>
                <w:szCs w:val="20"/>
              </w:rPr>
              <w:t>высоты и</w:t>
            </w:r>
            <w:r>
              <w:rPr>
                <w:sz w:val="20"/>
                <w:szCs w:val="20"/>
              </w:rPr>
              <w:t xml:space="preserve"> </w:t>
            </w:r>
            <w:r w:rsidRPr="00E20818">
              <w:rPr>
                <w:sz w:val="20"/>
                <w:szCs w:val="20"/>
              </w:rPr>
              <w:t>возможностью использования</w:t>
            </w:r>
          </w:p>
          <w:p w:rsidR="005A64B7" w:rsidRPr="00D4186D" w:rsidRDefault="00E20818" w:rsidP="00E20818">
            <w:pPr>
              <w:jc w:val="center"/>
            </w:pPr>
            <w:r w:rsidRPr="00E20818">
              <w:rPr>
                <w:sz w:val="20"/>
                <w:szCs w:val="20"/>
              </w:rPr>
              <w:t>дополнительных аксессуаров</w:t>
            </w:r>
          </w:p>
        </w:tc>
      </w:tr>
      <w:tr w:rsidR="005A64B7" w:rsidTr="006560DB">
        <w:trPr>
          <w:trHeight w:val="131"/>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Default="005A64B7" w:rsidP="00E20818">
            <w:pPr>
              <w:ind w:left="33" w:firstLine="1"/>
              <w:rPr>
                <w:sz w:val="20"/>
                <w:szCs w:val="20"/>
              </w:rPr>
            </w:pPr>
            <w:r>
              <w:rPr>
                <w:sz w:val="20"/>
                <w:szCs w:val="20"/>
              </w:rPr>
              <w:t xml:space="preserve">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 </w:t>
            </w:r>
          </w:p>
          <w:p w:rsidR="005A64B7" w:rsidRDefault="005A64B7" w:rsidP="005A64B7">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A64B7" w:rsidRDefault="005A64B7" w:rsidP="005A64B7">
            <w:pPr>
              <w:snapToGrid w:val="0"/>
              <w:ind w:left="33" w:right="57" w:firstLine="1"/>
              <w:rPr>
                <w:sz w:val="20"/>
                <w:szCs w:val="20"/>
              </w:rPr>
            </w:pPr>
            <w:r>
              <w:rPr>
                <w:sz w:val="20"/>
                <w:szCs w:val="20"/>
              </w:rPr>
              <w:t>Все крепежные элементы должны быть оцинкованы.</w:t>
            </w:r>
          </w:p>
          <w:p w:rsidR="005A64B7" w:rsidRDefault="005A64B7" w:rsidP="005A64B7">
            <w:pPr>
              <w:snapToGrid w:val="0"/>
              <w:ind w:firstLine="34"/>
              <w:contextualSpacing/>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5A64B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5A64B7" w:rsidRDefault="00E20818" w:rsidP="00B93388">
            <w:pPr>
              <w:snapToGrid w:val="0"/>
              <w:jc w:val="center"/>
              <w:rPr>
                <w:sz w:val="20"/>
                <w:szCs w:val="20"/>
              </w:rPr>
            </w:pPr>
            <w:r>
              <w:rPr>
                <w:sz w:val="20"/>
                <w:szCs w:val="20"/>
              </w:rPr>
              <w:t>8</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Pr="00034632" w:rsidRDefault="005A64B7" w:rsidP="005A64B7">
            <w:pPr>
              <w:snapToGrid w:val="0"/>
              <w:ind w:firstLine="34"/>
              <w:contextualSpacing/>
              <w:jc w:val="center"/>
              <w:rPr>
                <w:bCs/>
                <w:sz w:val="20"/>
                <w:szCs w:val="20"/>
              </w:rPr>
            </w:pPr>
            <w:r w:rsidRPr="00034632">
              <w:rPr>
                <w:bCs/>
                <w:sz w:val="20"/>
                <w:szCs w:val="20"/>
              </w:rPr>
              <w:t>Стойка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6560DB">
            <w:pPr>
              <w:snapToGrid w:val="0"/>
              <w:ind w:firstLine="34"/>
              <w:contextualSpacing/>
              <w:rPr>
                <w:bCs/>
                <w:sz w:val="20"/>
                <w:szCs w:val="20"/>
              </w:rPr>
            </w:pPr>
            <w:r>
              <w:rPr>
                <w:sz w:val="20"/>
                <w:szCs w:val="20"/>
              </w:rPr>
              <w:t>Стойки должны быть изготовлены из металлической трубы диаметром не менее 108 мм с толщиной стенки не менее 4 мм. Верхние торцы стоек должны быть закрыты антивандальными эллиптическими заглушками высотой не менее 5 мм.</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jc w:val="center"/>
              <w:rPr>
                <w:bCs/>
                <w:sz w:val="20"/>
                <w:szCs w:val="20"/>
              </w:rPr>
            </w:pPr>
            <w:proofErr w:type="spellStart"/>
            <w:r>
              <w:rPr>
                <w:sz w:val="20"/>
              </w:rPr>
              <w:t>Рукоход</w:t>
            </w:r>
            <w:proofErr w:type="spellEnd"/>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десяти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2880 мм. Балки </w:t>
            </w:r>
            <w:proofErr w:type="spellStart"/>
            <w:r>
              <w:rPr>
                <w:sz w:val="20"/>
                <w:szCs w:val="20"/>
              </w:rPr>
              <w:t>рукохода</w:t>
            </w:r>
            <w:proofErr w:type="spellEnd"/>
            <w:r>
              <w:rPr>
                <w:sz w:val="20"/>
                <w:szCs w:val="20"/>
              </w:rPr>
              <w:t xml:space="preserve"> длиной не менее 2280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jc w:val="center"/>
              <w:rPr>
                <w:bCs/>
                <w:sz w:val="20"/>
                <w:szCs w:val="20"/>
              </w:rPr>
            </w:pPr>
            <w:proofErr w:type="spellStart"/>
            <w:r>
              <w:rPr>
                <w:sz w:val="20"/>
              </w:rPr>
              <w:t>Рукоход</w:t>
            </w:r>
            <w:proofErr w:type="spellEnd"/>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Балки </w:t>
            </w:r>
            <w:proofErr w:type="spellStart"/>
            <w:r>
              <w:rPr>
                <w:sz w:val="20"/>
                <w:szCs w:val="20"/>
              </w:rPr>
              <w:t>рукохода</w:t>
            </w:r>
            <w:proofErr w:type="spellEnd"/>
            <w:r>
              <w:rPr>
                <w:sz w:val="20"/>
                <w:szCs w:val="20"/>
              </w:rPr>
              <w:t xml:space="preserve"> длиной не менее 1680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bl>
    <w:p w:rsidR="002E2D36" w:rsidRDefault="002E2D36"/>
    <w:p w:rsidR="002E2D36" w:rsidRDefault="002E2D36"/>
    <w:p w:rsidR="001F5DEF" w:rsidRDefault="001F5DEF">
      <w:bookmarkStart w:id="0" w:name="_GoBack"/>
      <w:bookmarkEnd w:id="0"/>
    </w:p>
    <w:tbl>
      <w:tblPr>
        <w:tblW w:w="10217" w:type="dxa"/>
        <w:tblInd w:w="-572" w:type="dxa"/>
        <w:tblLayout w:type="fixed"/>
        <w:tblLook w:val="0000" w:firstRow="0" w:lastRow="0" w:firstColumn="0" w:lastColumn="0" w:noHBand="0" w:noVBand="0"/>
      </w:tblPr>
      <w:tblGrid>
        <w:gridCol w:w="541"/>
        <w:gridCol w:w="1982"/>
        <w:gridCol w:w="709"/>
        <w:gridCol w:w="6985"/>
      </w:tblGrid>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r>
              <w:rPr>
                <w:sz w:val="20"/>
                <w:szCs w:val="20"/>
              </w:rPr>
              <w:t>1</w:t>
            </w: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Default="002E2D36" w:rsidP="002E2D36">
            <w:pPr>
              <w:snapToGrid w:val="0"/>
              <w:ind w:firstLine="34"/>
              <w:contextualSpacing/>
              <w:jc w:val="center"/>
              <w:rPr>
                <w:sz w:val="20"/>
                <w:szCs w:val="20"/>
              </w:rPr>
            </w:pPr>
            <w:proofErr w:type="spellStart"/>
            <w:r>
              <w:rPr>
                <w:sz w:val="20"/>
                <w:szCs w:val="20"/>
              </w:rPr>
              <w:t>Рукоход</w:t>
            </w:r>
            <w:proofErr w:type="spellEnd"/>
            <w:r>
              <w:rPr>
                <w:sz w:val="20"/>
                <w:szCs w:val="20"/>
              </w:rPr>
              <w:t xml:space="preserve"> наклонный</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Default="002E2D36" w:rsidP="002E2D36">
            <w:pPr>
              <w:snapToGrid w:val="0"/>
              <w:ind w:firstLine="34"/>
              <w:contextualSpacing/>
              <w:rPr>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высота не менее 548 мм. Изогнутые балки </w:t>
            </w:r>
            <w:proofErr w:type="spellStart"/>
            <w:r>
              <w:rPr>
                <w:sz w:val="20"/>
                <w:szCs w:val="20"/>
              </w:rPr>
              <w:t>рукохода</w:t>
            </w:r>
            <w:proofErr w:type="spellEnd"/>
            <w:r>
              <w:rPr>
                <w:sz w:val="20"/>
                <w:szCs w:val="20"/>
              </w:rPr>
              <w:t xml:space="preserve"> длиной не менее 1767 мм должны быть изготовлены из металлической трубы диаметром не менее 48 мм с толщиной стенки не менее 3 мм и согнуты с двух сторон на длину не менее 200 мм и угол 20 градусов.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r>
              <w:rPr>
                <w:sz w:val="20"/>
                <w:szCs w:val="20"/>
              </w:rPr>
              <w:t>10</w:t>
            </w: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jc w:val="center"/>
              <w:rPr>
                <w:bCs/>
                <w:sz w:val="20"/>
                <w:szCs w:val="20"/>
              </w:rPr>
            </w:pPr>
            <w:r>
              <w:rPr>
                <w:sz w:val="20"/>
              </w:rPr>
              <w:t>Кольцо</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rPr>
                <w:bCs/>
                <w:sz w:val="20"/>
                <w:szCs w:val="20"/>
              </w:rPr>
            </w:pPr>
            <w:r>
              <w:rPr>
                <w:sz w:val="20"/>
                <w:szCs w:val="20"/>
              </w:rPr>
              <w:t xml:space="preserve">Кольцо должно быть изготовлено из металлической трубы диаметром не менее 33,5 мм с толщиной стенки не менее 2,8 мм, согнутой в кольцо с наружным диаметром не менее 200 мм. К кольцу приварено </w:t>
            </w:r>
            <w:proofErr w:type="spellStart"/>
            <w:r>
              <w:rPr>
                <w:sz w:val="20"/>
                <w:szCs w:val="20"/>
              </w:rPr>
              <w:t>полузвено</w:t>
            </w:r>
            <w:proofErr w:type="spellEnd"/>
            <w:r>
              <w:rPr>
                <w:sz w:val="20"/>
                <w:szCs w:val="20"/>
              </w:rPr>
              <w:t xml:space="preserve"> цепи из металлического прутка диаметром не менее 6,3 мм. К кольцу при помощи </w:t>
            </w:r>
            <w:proofErr w:type="spellStart"/>
            <w:r>
              <w:rPr>
                <w:sz w:val="20"/>
                <w:szCs w:val="20"/>
              </w:rPr>
              <w:t>такеложной</w:t>
            </w:r>
            <w:proofErr w:type="spellEnd"/>
            <w:r>
              <w:rPr>
                <w:sz w:val="20"/>
                <w:szCs w:val="20"/>
              </w:rPr>
              <w:t xml:space="preserve"> скобы установлена металлическая цепь из прутка диаметром не менее 6,3 мм с количеством звеньев не менее 28 шт.</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r>
              <w:rPr>
                <w:sz w:val="20"/>
                <w:szCs w:val="20"/>
              </w:rPr>
              <w:t>2</w:t>
            </w: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jc w:val="center"/>
              <w:rPr>
                <w:bCs/>
                <w:sz w:val="20"/>
                <w:szCs w:val="20"/>
              </w:rPr>
            </w:pPr>
            <w:r>
              <w:rPr>
                <w:sz w:val="20"/>
              </w:rPr>
              <w:t>Труба</w:t>
            </w:r>
          </w:p>
        </w:tc>
      </w:tr>
      <w:tr w:rsidR="002E2D3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E2D36" w:rsidRDefault="002E2D36" w:rsidP="002E2D36">
            <w:pPr>
              <w:snapToGrid w:val="0"/>
              <w:jc w:val="center"/>
              <w:rPr>
                <w:sz w:val="20"/>
                <w:szCs w:val="20"/>
              </w:rPr>
            </w:pPr>
          </w:p>
        </w:tc>
        <w:tc>
          <w:tcPr>
            <w:tcW w:w="6985" w:type="dxa"/>
            <w:tcBorders>
              <w:top w:val="single" w:sz="4" w:space="0" w:color="000000"/>
              <w:left w:val="single" w:sz="4" w:space="0" w:color="000000"/>
              <w:bottom w:val="single" w:sz="4" w:space="0" w:color="000000"/>
              <w:right w:val="single" w:sz="4" w:space="0" w:color="000000"/>
            </w:tcBorders>
            <w:shd w:val="clear" w:color="auto" w:fill="auto"/>
          </w:tcPr>
          <w:p w:rsidR="002E2D36" w:rsidRPr="00034632" w:rsidRDefault="002E2D36" w:rsidP="002E2D36">
            <w:pPr>
              <w:snapToGrid w:val="0"/>
              <w:ind w:firstLine="34"/>
              <w:contextualSpacing/>
              <w:rPr>
                <w:bCs/>
                <w:sz w:val="20"/>
                <w:szCs w:val="20"/>
              </w:rPr>
            </w:pPr>
            <w:r>
              <w:rPr>
                <w:sz w:val="20"/>
                <w:szCs w:val="20"/>
              </w:rPr>
              <w:t xml:space="preserve">Перекладина должна быть изготовлена из металлической трубы диаметром не менее 33,5 мм с толщиной стенки не менее 2,8 мм. С двух концов труба должна быть согнута на длину не менее 268,5 мм. Расстояние между двумя </w:t>
            </w:r>
            <w:proofErr w:type="spellStart"/>
            <w:r>
              <w:rPr>
                <w:sz w:val="20"/>
                <w:szCs w:val="20"/>
              </w:rPr>
              <w:t>гибами</w:t>
            </w:r>
            <w:proofErr w:type="spellEnd"/>
            <w:r>
              <w:rPr>
                <w:sz w:val="20"/>
                <w:szCs w:val="20"/>
              </w:rPr>
              <w:t xml:space="preserve"> трубы должно быть не менее 1910 мм.</w:t>
            </w:r>
          </w:p>
        </w:tc>
      </w:tr>
    </w:tbl>
    <w:p w:rsidR="008C2021" w:rsidRDefault="008C2021"/>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1F5DEF"/>
    <w:rsid w:val="002372DA"/>
    <w:rsid w:val="0029008D"/>
    <w:rsid w:val="002A2CE4"/>
    <w:rsid w:val="002E2D36"/>
    <w:rsid w:val="003158C7"/>
    <w:rsid w:val="0031774F"/>
    <w:rsid w:val="003F54E5"/>
    <w:rsid w:val="00406E80"/>
    <w:rsid w:val="00444D7A"/>
    <w:rsid w:val="004518AA"/>
    <w:rsid w:val="004532C3"/>
    <w:rsid w:val="0047549D"/>
    <w:rsid w:val="00483763"/>
    <w:rsid w:val="004D4FC1"/>
    <w:rsid w:val="0053626C"/>
    <w:rsid w:val="0056426A"/>
    <w:rsid w:val="00567876"/>
    <w:rsid w:val="00592895"/>
    <w:rsid w:val="005A64B7"/>
    <w:rsid w:val="00645D5B"/>
    <w:rsid w:val="00653E56"/>
    <w:rsid w:val="006560DB"/>
    <w:rsid w:val="00666181"/>
    <w:rsid w:val="006832E2"/>
    <w:rsid w:val="006C1041"/>
    <w:rsid w:val="00762284"/>
    <w:rsid w:val="007771D6"/>
    <w:rsid w:val="00782137"/>
    <w:rsid w:val="00784F6E"/>
    <w:rsid w:val="007948E7"/>
    <w:rsid w:val="007F3622"/>
    <w:rsid w:val="008066B9"/>
    <w:rsid w:val="008574C2"/>
    <w:rsid w:val="008C2021"/>
    <w:rsid w:val="009B7749"/>
    <w:rsid w:val="009D73CD"/>
    <w:rsid w:val="00A41C15"/>
    <w:rsid w:val="00A826B0"/>
    <w:rsid w:val="00A95E85"/>
    <w:rsid w:val="00AC67BC"/>
    <w:rsid w:val="00B1618B"/>
    <w:rsid w:val="00B3118E"/>
    <w:rsid w:val="00B511F2"/>
    <w:rsid w:val="00B60488"/>
    <w:rsid w:val="00B669CA"/>
    <w:rsid w:val="00B80CE8"/>
    <w:rsid w:val="00B916C0"/>
    <w:rsid w:val="00B93388"/>
    <w:rsid w:val="00B94BDE"/>
    <w:rsid w:val="00BD4AE6"/>
    <w:rsid w:val="00BE0CC3"/>
    <w:rsid w:val="00C27A18"/>
    <w:rsid w:val="00CB58D5"/>
    <w:rsid w:val="00CE019F"/>
    <w:rsid w:val="00CF6C49"/>
    <w:rsid w:val="00D4186D"/>
    <w:rsid w:val="00DD2C86"/>
    <w:rsid w:val="00DE52A8"/>
    <w:rsid w:val="00E20818"/>
    <w:rsid w:val="00E27017"/>
    <w:rsid w:val="00E6319A"/>
    <w:rsid w:val="00E650F3"/>
    <w:rsid w:val="00E94843"/>
    <w:rsid w:val="00E96AB1"/>
    <w:rsid w:val="00EE2FA5"/>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732</Words>
  <Characters>4177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4</cp:revision>
  <dcterms:created xsi:type="dcterms:W3CDTF">2025-03-12T11:59:00Z</dcterms:created>
  <dcterms:modified xsi:type="dcterms:W3CDTF">2025-03-12T12:36:00Z</dcterms:modified>
</cp:coreProperties>
</file>